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BE60" w14:textId="6EAAEC11" w:rsidR="00CA27C9" w:rsidRPr="008579B7" w:rsidRDefault="004B09EC">
      <w:pPr>
        <w:rPr>
          <w:sz w:val="24"/>
        </w:rPr>
      </w:pPr>
      <w:r>
        <w:rPr>
          <w:noProof/>
        </w:rPr>
        <w:drawing>
          <wp:inline distT="0" distB="0" distL="0" distR="0" wp14:anchorId="378B0A49" wp14:editId="6961F96E">
            <wp:extent cx="1704975" cy="12192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4841" w14:textId="77777777" w:rsidR="00FF651F" w:rsidRPr="008579B7" w:rsidRDefault="00FF651F">
      <w:pPr>
        <w:rPr>
          <w:sz w:val="24"/>
        </w:rPr>
        <w:sectPr w:rsidR="00FF651F" w:rsidRPr="008579B7" w:rsidSect="0069012A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06EE96" w14:textId="77777777" w:rsidR="0069012A" w:rsidRDefault="0069012A"/>
    <w:tbl>
      <w:tblPr>
        <w:tblpPr w:leftFromText="141" w:rightFromText="141" w:vertAnchor="page" w:horzAnchor="margin" w:tblpX="-709" w:tblpY="3181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69012A" w14:paraId="51168E8E" w14:textId="77777777" w:rsidTr="004B09EC">
        <w:tc>
          <w:tcPr>
            <w:tcW w:w="10490" w:type="dxa"/>
            <w:shd w:val="clear" w:color="auto" w:fill="66CCFF"/>
          </w:tcPr>
          <w:p w14:paraId="3AFBA578" w14:textId="77777777" w:rsidR="0069012A" w:rsidRDefault="0069012A" w:rsidP="004B09E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94337B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MARCHÉ RELATIF AUX PRESTATIONS DE TRAITEMENT PHYTOSANITAIRE ET D’ELIMINATION DES VÉGÉTAUX DANS LE CADRE DE LA LUTTE CONTRE LA BACTÉRIE XYLELLA FASTIDIOSA EN RÉGION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PACA</w:t>
            </w:r>
          </w:p>
          <w:p w14:paraId="6307B02D" w14:textId="77777777" w:rsidR="0069012A" w:rsidRDefault="0069012A" w:rsidP="004B09E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</w:p>
          <w:p w14:paraId="38FEA868" w14:textId="0DACCC35" w:rsidR="0069012A" w:rsidRPr="0094337B" w:rsidRDefault="0069012A" w:rsidP="004B09EC">
            <w:pPr>
              <w:tabs>
                <w:tab w:val="left" w:pos="851"/>
              </w:tabs>
              <w:spacing w:before="120" w:after="120" w:line="480" w:lineRule="auto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procédure </w:t>
            </w:r>
            <w:r w:rsidR="006C4F49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RÉFÉRENCÉE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DGAL-</w:t>
            </w:r>
            <w:r w:rsidR="004B09EC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2026-001</w:t>
            </w:r>
          </w:p>
          <w:p w14:paraId="1C8F7380" w14:textId="77777777" w:rsidR="0069012A" w:rsidRDefault="0069012A" w:rsidP="004B09E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Annexe à l’acte d’engagement – Bordereau des prix unitaires </w:t>
            </w:r>
          </w:p>
          <w:p w14:paraId="574A1BBA" w14:textId="1ECD63BD" w:rsidR="0069012A" w:rsidRPr="00EB5028" w:rsidRDefault="0069012A" w:rsidP="004B09EC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Lot </w:t>
            </w:r>
            <w:r w:rsidR="00493F9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Département </w:t>
            </w:r>
            <w:r w:rsidR="00493F98">
              <w:rPr>
                <w:rFonts w:ascii="Arial" w:hAnsi="Arial" w:cs="Arial"/>
                <w:b/>
                <w:bCs/>
                <w:sz w:val="24"/>
                <w:szCs w:val="24"/>
              </w:rPr>
              <w:t>du Var</w:t>
            </w:r>
          </w:p>
        </w:tc>
      </w:tr>
    </w:tbl>
    <w:p w14:paraId="63B9C86F" w14:textId="77777777" w:rsidR="004B09EC" w:rsidRPr="004B09EC" w:rsidRDefault="004B09EC" w:rsidP="004B09EC">
      <w:pPr>
        <w:pStyle w:val="Paragraphedeliste"/>
        <w:rPr>
          <w:sz w:val="24"/>
          <w:szCs w:val="24"/>
        </w:rPr>
      </w:pPr>
    </w:p>
    <w:p w14:paraId="6967AB36" w14:textId="2E2F32BA" w:rsidR="0069012A" w:rsidRPr="00FF651F" w:rsidRDefault="0069012A" w:rsidP="00FF651F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t xml:space="preserve">Traitements phytopharmaceutiques </w:t>
      </w: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6"/>
        <w:gridCol w:w="960"/>
        <w:gridCol w:w="1415"/>
        <w:gridCol w:w="1413"/>
        <w:gridCol w:w="1399"/>
      </w:tblGrid>
      <w:tr w:rsidR="0069012A" w:rsidRPr="004D1D5D" w14:paraId="64DE1215" w14:textId="77777777" w:rsidTr="004D1D5D">
        <w:trPr>
          <w:trHeight w:val="452"/>
          <w:jc w:val="center"/>
        </w:trPr>
        <w:tc>
          <w:tcPr>
            <w:tcW w:w="704" w:type="dxa"/>
          </w:tcPr>
          <w:p w14:paraId="49201759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4567" w:type="dxa"/>
            <w:vAlign w:val="center"/>
          </w:tcPr>
          <w:p w14:paraId="6F2C9E46" w14:textId="053D1820" w:rsidR="0069012A" w:rsidRPr="004D1D5D" w:rsidRDefault="004B09EC" w:rsidP="004D1D5D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4D1D5D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1" w:type="dxa"/>
          </w:tcPr>
          <w:p w14:paraId="1DC0E7AE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0C84C89E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7" w:type="dxa"/>
            <w:vAlign w:val="center"/>
          </w:tcPr>
          <w:p w14:paraId="5D111709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402" w:type="dxa"/>
            <w:vAlign w:val="center"/>
          </w:tcPr>
          <w:p w14:paraId="73AD929A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69012A" w14:paraId="15C42037" w14:textId="77777777" w:rsidTr="004D1D5D">
        <w:trPr>
          <w:jc w:val="center"/>
        </w:trPr>
        <w:tc>
          <w:tcPr>
            <w:tcW w:w="704" w:type="dxa"/>
          </w:tcPr>
          <w:p w14:paraId="36689E73" w14:textId="77777777" w:rsidR="0069012A" w:rsidRDefault="0069012A" w:rsidP="0069012A"/>
        </w:tc>
        <w:tc>
          <w:tcPr>
            <w:tcW w:w="4567" w:type="dxa"/>
            <w:vAlign w:val="bottom"/>
          </w:tcPr>
          <w:p w14:paraId="66936E0D" w14:textId="77777777" w:rsidR="0069012A" w:rsidRPr="00D207E9" w:rsidRDefault="0069012A" w:rsidP="0069012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1" w:type="dxa"/>
          </w:tcPr>
          <w:p w14:paraId="40F1E57B" w14:textId="77777777" w:rsidR="0069012A" w:rsidRDefault="0069012A" w:rsidP="0069012A"/>
        </w:tc>
        <w:tc>
          <w:tcPr>
            <w:tcW w:w="1418" w:type="dxa"/>
          </w:tcPr>
          <w:p w14:paraId="1AFD63B9" w14:textId="77777777" w:rsidR="0069012A" w:rsidRDefault="0069012A" w:rsidP="0069012A"/>
        </w:tc>
        <w:tc>
          <w:tcPr>
            <w:tcW w:w="1417" w:type="dxa"/>
          </w:tcPr>
          <w:p w14:paraId="05E760FD" w14:textId="77777777" w:rsidR="0069012A" w:rsidRDefault="0069012A" w:rsidP="0069012A"/>
        </w:tc>
        <w:tc>
          <w:tcPr>
            <w:tcW w:w="1402" w:type="dxa"/>
          </w:tcPr>
          <w:p w14:paraId="188086E8" w14:textId="77777777" w:rsidR="0069012A" w:rsidRDefault="0069012A" w:rsidP="0069012A"/>
        </w:tc>
      </w:tr>
      <w:tr w:rsidR="004D1D5D" w14:paraId="6B262802" w14:textId="77777777" w:rsidTr="004D1D5D">
        <w:trPr>
          <w:jc w:val="center"/>
        </w:trPr>
        <w:tc>
          <w:tcPr>
            <w:tcW w:w="704" w:type="dxa"/>
          </w:tcPr>
          <w:p w14:paraId="20149EB9" w14:textId="77777777" w:rsidR="004D1D5D" w:rsidRDefault="004D1D5D" w:rsidP="004D1D5D">
            <w:r>
              <w:t>UO1</w:t>
            </w:r>
          </w:p>
        </w:tc>
        <w:tc>
          <w:tcPr>
            <w:tcW w:w="4567" w:type="dxa"/>
            <w:vAlign w:val="bottom"/>
          </w:tcPr>
          <w:p w14:paraId="5219D0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Traitement phytopharmaceutique d'un foyer sur une zone végétalisé avec un applicateur jusqu’à 2 ha</w:t>
            </w:r>
          </w:p>
        </w:tc>
        <w:tc>
          <w:tcPr>
            <w:tcW w:w="961" w:type="dxa"/>
            <w:vAlign w:val="center"/>
          </w:tcPr>
          <w:p w14:paraId="43585962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2F69EEC7" w14:textId="632922DC" w:rsidR="004D1D5D" w:rsidRDefault="004D1D5D" w:rsidP="004D1D5D"/>
        </w:tc>
        <w:tc>
          <w:tcPr>
            <w:tcW w:w="1417" w:type="dxa"/>
          </w:tcPr>
          <w:p w14:paraId="0DFA0A88" w14:textId="4C93F4F4" w:rsidR="004D1D5D" w:rsidRDefault="004D1D5D" w:rsidP="004D1D5D"/>
        </w:tc>
        <w:tc>
          <w:tcPr>
            <w:tcW w:w="1402" w:type="dxa"/>
          </w:tcPr>
          <w:p w14:paraId="4C72CCC3" w14:textId="76739E7C" w:rsidR="004D1D5D" w:rsidRDefault="004D1D5D" w:rsidP="004D1D5D"/>
        </w:tc>
      </w:tr>
      <w:tr w:rsidR="004D1D5D" w14:paraId="516CD86E" w14:textId="77777777" w:rsidTr="00E92A3B">
        <w:trPr>
          <w:trHeight w:val="662"/>
          <w:jc w:val="center"/>
        </w:trPr>
        <w:tc>
          <w:tcPr>
            <w:tcW w:w="704" w:type="dxa"/>
          </w:tcPr>
          <w:p w14:paraId="31D9C665" w14:textId="77777777" w:rsidR="004D1D5D" w:rsidRDefault="004D1D5D" w:rsidP="004D1D5D">
            <w:r>
              <w:t>UO2</w:t>
            </w:r>
          </w:p>
        </w:tc>
        <w:tc>
          <w:tcPr>
            <w:tcW w:w="4567" w:type="dxa"/>
            <w:vAlign w:val="bottom"/>
          </w:tcPr>
          <w:p w14:paraId="0A9CD94D" w14:textId="77777777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de moins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cm de circonférence</w:t>
            </w:r>
          </w:p>
        </w:tc>
        <w:tc>
          <w:tcPr>
            <w:tcW w:w="961" w:type="dxa"/>
            <w:vAlign w:val="center"/>
          </w:tcPr>
          <w:p w14:paraId="3E4912D3" w14:textId="77777777" w:rsidR="004D1D5D" w:rsidRPr="00682554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463F6CE" w14:textId="0DC0D329" w:rsidR="004D1D5D" w:rsidRDefault="004D1D5D" w:rsidP="004D1D5D"/>
        </w:tc>
        <w:tc>
          <w:tcPr>
            <w:tcW w:w="1417" w:type="dxa"/>
          </w:tcPr>
          <w:p w14:paraId="5A00019E" w14:textId="60573CB5" w:rsidR="004D1D5D" w:rsidRDefault="004D1D5D" w:rsidP="004D1D5D"/>
        </w:tc>
        <w:tc>
          <w:tcPr>
            <w:tcW w:w="1402" w:type="dxa"/>
          </w:tcPr>
          <w:p w14:paraId="4D4B00DC" w14:textId="3C2B332E" w:rsidR="004D1D5D" w:rsidRDefault="004D1D5D" w:rsidP="004D1D5D"/>
        </w:tc>
      </w:tr>
      <w:tr w:rsidR="004D1D5D" w14:paraId="518BAD8F" w14:textId="77777777" w:rsidTr="004D1D5D">
        <w:trPr>
          <w:jc w:val="center"/>
        </w:trPr>
        <w:tc>
          <w:tcPr>
            <w:tcW w:w="704" w:type="dxa"/>
          </w:tcPr>
          <w:p w14:paraId="57B7CC00" w14:textId="77777777" w:rsidR="004D1D5D" w:rsidRDefault="004D1D5D" w:rsidP="004D1D5D">
            <w:r>
              <w:t>UO3</w:t>
            </w:r>
          </w:p>
        </w:tc>
        <w:tc>
          <w:tcPr>
            <w:tcW w:w="4567" w:type="dxa"/>
            <w:vAlign w:val="bottom"/>
          </w:tcPr>
          <w:p w14:paraId="411A0640" w14:textId="77777777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</w:t>
            </w:r>
            <w:proofErr w:type="gramStart"/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proofErr w:type="gramEnd"/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12 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cm de circonférence</w:t>
            </w:r>
          </w:p>
        </w:tc>
        <w:tc>
          <w:tcPr>
            <w:tcW w:w="961" w:type="dxa"/>
            <w:vAlign w:val="center"/>
          </w:tcPr>
          <w:p w14:paraId="1E6E8E75" w14:textId="77777777" w:rsidR="004D1D5D" w:rsidRPr="007C449F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25BE3BE" w14:textId="068C8C46" w:rsidR="004D1D5D" w:rsidRDefault="004D1D5D" w:rsidP="004D1D5D"/>
        </w:tc>
        <w:tc>
          <w:tcPr>
            <w:tcW w:w="1417" w:type="dxa"/>
          </w:tcPr>
          <w:p w14:paraId="6A3C9D34" w14:textId="5041C76D" w:rsidR="004D1D5D" w:rsidRDefault="004D1D5D" w:rsidP="004D1D5D"/>
        </w:tc>
        <w:tc>
          <w:tcPr>
            <w:tcW w:w="1402" w:type="dxa"/>
          </w:tcPr>
          <w:p w14:paraId="3267C209" w14:textId="3971727C" w:rsidR="004D1D5D" w:rsidRDefault="004D1D5D" w:rsidP="004D1D5D"/>
        </w:tc>
      </w:tr>
      <w:tr w:rsidR="004D1D5D" w14:paraId="77CFE99B" w14:textId="77777777" w:rsidTr="004D1D5D">
        <w:trPr>
          <w:jc w:val="center"/>
        </w:trPr>
        <w:tc>
          <w:tcPr>
            <w:tcW w:w="704" w:type="dxa"/>
          </w:tcPr>
          <w:p w14:paraId="768E1C11" w14:textId="77777777" w:rsidR="004D1D5D" w:rsidRDefault="004D1D5D" w:rsidP="004D1D5D">
            <w:r>
              <w:t>UO4</w:t>
            </w:r>
          </w:p>
        </w:tc>
        <w:tc>
          <w:tcPr>
            <w:tcW w:w="4567" w:type="dxa"/>
            <w:vAlign w:val="bottom"/>
          </w:tcPr>
          <w:p w14:paraId="44D79F34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12 à 16cm de circonférence</w:t>
            </w:r>
          </w:p>
        </w:tc>
        <w:tc>
          <w:tcPr>
            <w:tcW w:w="961" w:type="dxa"/>
            <w:vAlign w:val="center"/>
          </w:tcPr>
          <w:p w14:paraId="1F035E71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5F4AD2A4" w14:textId="71D5B00B" w:rsidR="004D1D5D" w:rsidRDefault="004D1D5D" w:rsidP="004D1D5D"/>
        </w:tc>
        <w:tc>
          <w:tcPr>
            <w:tcW w:w="1417" w:type="dxa"/>
          </w:tcPr>
          <w:p w14:paraId="547FC341" w14:textId="3F8BD0CA" w:rsidR="004D1D5D" w:rsidRDefault="004D1D5D" w:rsidP="004D1D5D"/>
        </w:tc>
        <w:tc>
          <w:tcPr>
            <w:tcW w:w="1402" w:type="dxa"/>
          </w:tcPr>
          <w:p w14:paraId="4472811C" w14:textId="58EE0D94" w:rsidR="004D1D5D" w:rsidRDefault="004D1D5D" w:rsidP="004D1D5D"/>
        </w:tc>
      </w:tr>
      <w:tr w:rsidR="004D1D5D" w14:paraId="4350FC38" w14:textId="77777777" w:rsidTr="004D1D5D">
        <w:trPr>
          <w:jc w:val="center"/>
        </w:trPr>
        <w:tc>
          <w:tcPr>
            <w:tcW w:w="704" w:type="dxa"/>
          </w:tcPr>
          <w:p w14:paraId="7E41E8B9" w14:textId="77777777" w:rsidR="004D1D5D" w:rsidRDefault="004D1D5D" w:rsidP="004D1D5D">
            <w:r>
              <w:t>UO5</w:t>
            </w:r>
          </w:p>
        </w:tc>
        <w:tc>
          <w:tcPr>
            <w:tcW w:w="4567" w:type="dxa"/>
            <w:vAlign w:val="bottom"/>
          </w:tcPr>
          <w:p w14:paraId="418A0681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16 à 20cm de circonférence</w:t>
            </w:r>
          </w:p>
        </w:tc>
        <w:tc>
          <w:tcPr>
            <w:tcW w:w="961" w:type="dxa"/>
            <w:vAlign w:val="center"/>
          </w:tcPr>
          <w:p w14:paraId="67286218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13482DC1" w14:textId="3C8381D1" w:rsidR="004D1D5D" w:rsidRDefault="004D1D5D" w:rsidP="004D1D5D"/>
        </w:tc>
        <w:tc>
          <w:tcPr>
            <w:tcW w:w="1417" w:type="dxa"/>
          </w:tcPr>
          <w:p w14:paraId="53100254" w14:textId="0E85C281" w:rsidR="004D1D5D" w:rsidRDefault="004D1D5D" w:rsidP="004D1D5D"/>
        </w:tc>
        <w:tc>
          <w:tcPr>
            <w:tcW w:w="1402" w:type="dxa"/>
          </w:tcPr>
          <w:p w14:paraId="283639B7" w14:textId="2DCF8DF5" w:rsidR="004D1D5D" w:rsidRDefault="004D1D5D" w:rsidP="004D1D5D"/>
        </w:tc>
      </w:tr>
      <w:tr w:rsidR="004D1D5D" w14:paraId="2CDF3436" w14:textId="77777777" w:rsidTr="004D1D5D">
        <w:trPr>
          <w:jc w:val="center"/>
        </w:trPr>
        <w:tc>
          <w:tcPr>
            <w:tcW w:w="704" w:type="dxa"/>
          </w:tcPr>
          <w:p w14:paraId="14E8C8E9" w14:textId="77777777" w:rsidR="004D1D5D" w:rsidRDefault="004D1D5D" w:rsidP="004D1D5D">
            <w:r>
              <w:t>UO6</w:t>
            </w:r>
          </w:p>
        </w:tc>
        <w:tc>
          <w:tcPr>
            <w:tcW w:w="4567" w:type="dxa"/>
            <w:vAlign w:val="bottom"/>
          </w:tcPr>
          <w:p w14:paraId="417060F2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20 à 25cm de circonférence</w:t>
            </w:r>
          </w:p>
        </w:tc>
        <w:tc>
          <w:tcPr>
            <w:tcW w:w="961" w:type="dxa"/>
            <w:vAlign w:val="center"/>
          </w:tcPr>
          <w:p w14:paraId="0F43F6A3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3D599312" w14:textId="2D318DE2" w:rsidR="004D1D5D" w:rsidRDefault="004D1D5D" w:rsidP="004D1D5D"/>
        </w:tc>
        <w:tc>
          <w:tcPr>
            <w:tcW w:w="1417" w:type="dxa"/>
          </w:tcPr>
          <w:p w14:paraId="306BFACC" w14:textId="5E4C38F2" w:rsidR="004D1D5D" w:rsidRDefault="004D1D5D" w:rsidP="004D1D5D"/>
        </w:tc>
        <w:tc>
          <w:tcPr>
            <w:tcW w:w="1402" w:type="dxa"/>
          </w:tcPr>
          <w:p w14:paraId="3981351C" w14:textId="1C17F62F" w:rsidR="004D1D5D" w:rsidRDefault="004D1D5D" w:rsidP="004D1D5D"/>
        </w:tc>
      </w:tr>
      <w:tr w:rsidR="004D1D5D" w14:paraId="6043B5F9" w14:textId="77777777" w:rsidTr="004D1D5D">
        <w:trPr>
          <w:jc w:val="center"/>
        </w:trPr>
        <w:tc>
          <w:tcPr>
            <w:tcW w:w="704" w:type="dxa"/>
          </w:tcPr>
          <w:p w14:paraId="09E2C892" w14:textId="77777777" w:rsidR="004D1D5D" w:rsidRDefault="004D1D5D" w:rsidP="004D1D5D">
            <w:r>
              <w:t>UO7</w:t>
            </w:r>
          </w:p>
        </w:tc>
        <w:tc>
          <w:tcPr>
            <w:tcW w:w="4567" w:type="dxa"/>
            <w:vAlign w:val="bottom"/>
          </w:tcPr>
          <w:p w14:paraId="5C35516B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25 à 40cm de circonférence</w:t>
            </w:r>
          </w:p>
        </w:tc>
        <w:tc>
          <w:tcPr>
            <w:tcW w:w="961" w:type="dxa"/>
            <w:vAlign w:val="center"/>
          </w:tcPr>
          <w:p w14:paraId="0481618C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287EC02" w14:textId="1C3331AA" w:rsidR="004D1D5D" w:rsidRDefault="004D1D5D" w:rsidP="004D1D5D"/>
        </w:tc>
        <w:tc>
          <w:tcPr>
            <w:tcW w:w="1417" w:type="dxa"/>
          </w:tcPr>
          <w:p w14:paraId="6375F2C0" w14:textId="2A29AF34" w:rsidR="004D1D5D" w:rsidRDefault="004D1D5D" w:rsidP="004D1D5D"/>
        </w:tc>
        <w:tc>
          <w:tcPr>
            <w:tcW w:w="1402" w:type="dxa"/>
          </w:tcPr>
          <w:p w14:paraId="3EEE8A7D" w14:textId="611CD524" w:rsidR="004D1D5D" w:rsidRDefault="004D1D5D" w:rsidP="004D1D5D"/>
        </w:tc>
      </w:tr>
      <w:tr w:rsidR="004D1D5D" w14:paraId="658D4DBE" w14:textId="77777777" w:rsidTr="004D1D5D">
        <w:trPr>
          <w:jc w:val="center"/>
        </w:trPr>
        <w:tc>
          <w:tcPr>
            <w:tcW w:w="704" w:type="dxa"/>
          </w:tcPr>
          <w:p w14:paraId="20A9061F" w14:textId="77777777" w:rsidR="004D1D5D" w:rsidRDefault="004D1D5D" w:rsidP="004D1D5D">
            <w:r>
              <w:t>UO8</w:t>
            </w:r>
          </w:p>
        </w:tc>
        <w:tc>
          <w:tcPr>
            <w:tcW w:w="4567" w:type="dxa"/>
            <w:vAlign w:val="bottom"/>
          </w:tcPr>
          <w:p w14:paraId="0F5CA5FC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40 à 55cm de circonférence</w:t>
            </w:r>
          </w:p>
        </w:tc>
        <w:tc>
          <w:tcPr>
            <w:tcW w:w="961" w:type="dxa"/>
            <w:vAlign w:val="center"/>
          </w:tcPr>
          <w:p w14:paraId="70587C67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0DA95CAE" w14:textId="0EB309D5" w:rsidR="004D1D5D" w:rsidRDefault="004D1D5D" w:rsidP="004D1D5D"/>
        </w:tc>
        <w:tc>
          <w:tcPr>
            <w:tcW w:w="1417" w:type="dxa"/>
          </w:tcPr>
          <w:p w14:paraId="355529FF" w14:textId="216DDC8E" w:rsidR="004D1D5D" w:rsidRDefault="004D1D5D" w:rsidP="004D1D5D"/>
        </w:tc>
        <w:tc>
          <w:tcPr>
            <w:tcW w:w="1402" w:type="dxa"/>
          </w:tcPr>
          <w:p w14:paraId="1F38EA9D" w14:textId="7304FD14" w:rsidR="004D1D5D" w:rsidRDefault="004D1D5D" w:rsidP="004D1D5D"/>
        </w:tc>
      </w:tr>
      <w:tr w:rsidR="004D1D5D" w14:paraId="7768C4D5" w14:textId="77777777" w:rsidTr="004D1D5D">
        <w:trPr>
          <w:jc w:val="center"/>
        </w:trPr>
        <w:tc>
          <w:tcPr>
            <w:tcW w:w="704" w:type="dxa"/>
          </w:tcPr>
          <w:p w14:paraId="78EC6183" w14:textId="77777777" w:rsidR="004D1D5D" w:rsidRDefault="004D1D5D" w:rsidP="004D1D5D">
            <w:r>
              <w:t>UO9</w:t>
            </w:r>
          </w:p>
        </w:tc>
        <w:tc>
          <w:tcPr>
            <w:tcW w:w="4567" w:type="dxa"/>
            <w:vAlign w:val="bottom"/>
          </w:tcPr>
          <w:p w14:paraId="1F65E996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55 à 70cm de circonférence</w:t>
            </w:r>
          </w:p>
        </w:tc>
        <w:tc>
          <w:tcPr>
            <w:tcW w:w="961" w:type="dxa"/>
            <w:vAlign w:val="center"/>
          </w:tcPr>
          <w:p w14:paraId="23BED0DF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6A5FC962" w14:textId="10B19D00" w:rsidR="004D1D5D" w:rsidRDefault="004D1D5D" w:rsidP="004D1D5D"/>
        </w:tc>
        <w:tc>
          <w:tcPr>
            <w:tcW w:w="1417" w:type="dxa"/>
          </w:tcPr>
          <w:p w14:paraId="77BDB4A7" w14:textId="0972B5B5" w:rsidR="004D1D5D" w:rsidRDefault="004D1D5D" w:rsidP="004D1D5D"/>
        </w:tc>
        <w:tc>
          <w:tcPr>
            <w:tcW w:w="1402" w:type="dxa"/>
          </w:tcPr>
          <w:p w14:paraId="43C854C4" w14:textId="058CE67B" w:rsidR="004D1D5D" w:rsidRDefault="004D1D5D" w:rsidP="004D1D5D"/>
        </w:tc>
      </w:tr>
      <w:tr w:rsidR="004D1D5D" w14:paraId="56273A45" w14:textId="77777777" w:rsidTr="004D1D5D">
        <w:trPr>
          <w:jc w:val="center"/>
        </w:trPr>
        <w:tc>
          <w:tcPr>
            <w:tcW w:w="704" w:type="dxa"/>
          </w:tcPr>
          <w:p w14:paraId="09541339" w14:textId="77777777" w:rsidR="004D1D5D" w:rsidRDefault="004D1D5D" w:rsidP="004D1D5D">
            <w:r>
              <w:t>UO10</w:t>
            </w:r>
          </w:p>
        </w:tc>
        <w:tc>
          <w:tcPr>
            <w:tcW w:w="4567" w:type="dxa"/>
            <w:vAlign w:val="bottom"/>
          </w:tcPr>
          <w:p w14:paraId="79721E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70 à 90cm de circonférence</w:t>
            </w:r>
          </w:p>
        </w:tc>
        <w:tc>
          <w:tcPr>
            <w:tcW w:w="961" w:type="dxa"/>
            <w:vAlign w:val="center"/>
          </w:tcPr>
          <w:p w14:paraId="2A00D9A5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DAA63FB" w14:textId="57F4E07A" w:rsidR="004D1D5D" w:rsidRDefault="004D1D5D" w:rsidP="00C12127"/>
        </w:tc>
        <w:tc>
          <w:tcPr>
            <w:tcW w:w="1417" w:type="dxa"/>
          </w:tcPr>
          <w:p w14:paraId="0CCA9A9C" w14:textId="30E4E368" w:rsidR="004D1D5D" w:rsidRDefault="004D1D5D" w:rsidP="004D1D5D"/>
        </w:tc>
        <w:tc>
          <w:tcPr>
            <w:tcW w:w="1402" w:type="dxa"/>
          </w:tcPr>
          <w:p w14:paraId="539A010D" w14:textId="08E0BDFA" w:rsidR="004D1D5D" w:rsidRDefault="004D1D5D" w:rsidP="004D1D5D"/>
        </w:tc>
      </w:tr>
    </w:tbl>
    <w:p w14:paraId="39F34E25" w14:textId="77777777" w:rsidR="0069012A" w:rsidRDefault="0069012A"/>
    <w:tbl>
      <w:tblPr>
        <w:tblW w:w="8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7"/>
        <w:gridCol w:w="1400"/>
        <w:gridCol w:w="1400"/>
        <w:gridCol w:w="1900"/>
      </w:tblGrid>
      <w:tr w:rsidR="0069012A" w:rsidRPr="00724C6F" w14:paraId="76543991" w14:textId="77777777" w:rsidTr="00CE5909">
        <w:trPr>
          <w:trHeight w:val="264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9BC8E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68A0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C88B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779A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165BC03C" w14:textId="77777777" w:rsidTr="00CE5909">
        <w:trPr>
          <w:trHeight w:val="264"/>
        </w:trPr>
        <w:tc>
          <w:tcPr>
            <w:tcW w:w="5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5BBA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9F5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FCB0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37052536" w14:textId="77777777" w:rsidTr="00CE5909">
        <w:trPr>
          <w:trHeight w:val="264"/>
        </w:trPr>
        <w:tc>
          <w:tcPr>
            <w:tcW w:w="8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A7E8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</w:tr>
    </w:tbl>
    <w:p w14:paraId="5B71617B" w14:textId="77777777" w:rsidR="0069012A" w:rsidRDefault="0069012A" w:rsidP="0069012A"/>
    <w:p w14:paraId="27B595DC" w14:textId="77777777" w:rsidR="00FF651F" w:rsidRDefault="00FF651F" w:rsidP="00FF651F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lastRenderedPageBreak/>
        <w:t>Arrachage</w:t>
      </w:r>
      <w:r w:rsidR="00E92A3B">
        <w:rPr>
          <w:rFonts w:ascii="Arial" w:hAnsi="Arial" w:cs="Arial"/>
          <w:b/>
          <w:sz w:val="24"/>
          <w:szCs w:val="24"/>
        </w:rPr>
        <w:t xml:space="preserve">, coupe </w:t>
      </w:r>
      <w:r w:rsidR="001606CF">
        <w:rPr>
          <w:rFonts w:ascii="Arial" w:hAnsi="Arial" w:cs="Arial"/>
          <w:b/>
          <w:sz w:val="24"/>
          <w:szCs w:val="24"/>
        </w:rPr>
        <w:t xml:space="preserve">et élimination </w:t>
      </w:r>
      <w:r w:rsidRPr="00FF651F">
        <w:rPr>
          <w:rFonts w:ascii="Arial" w:hAnsi="Arial" w:cs="Arial"/>
          <w:b/>
          <w:sz w:val="24"/>
          <w:szCs w:val="24"/>
        </w:rPr>
        <w:t xml:space="preserve">des végétaux </w:t>
      </w:r>
    </w:p>
    <w:p w14:paraId="7C42DB28" w14:textId="77777777" w:rsidR="00FF651F" w:rsidRPr="00FF651F" w:rsidRDefault="00FF651F" w:rsidP="00FF651F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5"/>
        <w:gridCol w:w="960"/>
        <w:gridCol w:w="1415"/>
        <w:gridCol w:w="1414"/>
        <w:gridCol w:w="1399"/>
      </w:tblGrid>
      <w:tr w:rsidR="006C10A2" w:rsidRPr="004D1D5D" w14:paraId="3CF4C089" w14:textId="77777777" w:rsidTr="00FF651F">
        <w:trPr>
          <w:trHeight w:val="452"/>
          <w:jc w:val="center"/>
        </w:trPr>
        <w:tc>
          <w:tcPr>
            <w:tcW w:w="726" w:type="dxa"/>
          </w:tcPr>
          <w:p w14:paraId="2BDE7D40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4555" w:type="dxa"/>
            <w:vAlign w:val="center"/>
          </w:tcPr>
          <w:p w14:paraId="1177D380" w14:textId="67D3F594" w:rsidR="006C10A2" w:rsidRPr="004D1D5D" w:rsidRDefault="004B09EC" w:rsidP="00CE5909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6C10A2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0" w:type="dxa"/>
          </w:tcPr>
          <w:p w14:paraId="3CF98169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1415" w:type="dxa"/>
            <w:vAlign w:val="center"/>
          </w:tcPr>
          <w:p w14:paraId="4AE65D8E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4" w:type="dxa"/>
            <w:vAlign w:val="center"/>
          </w:tcPr>
          <w:p w14:paraId="029FE436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399" w:type="dxa"/>
            <w:vAlign w:val="center"/>
          </w:tcPr>
          <w:p w14:paraId="4B029401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FF651F" w14:paraId="0C72A7DC" w14:textId="77777777" w:rsidTr="00FF651F">
        <w:trPr>
          <w:jc w:val="center"/>
        </w:trPr>
        <w:tc>
          <w:tcPr>
            <w:tcW w:w="726" w:type="dxa"/>
          </w:tcPr>
          <w:p w14:paraId="148B0DE8" w14:textId="77777777" w:rsidR="006C10A2" w:rsidRDefault="006C10A2" w:rsidP="00CE5909"/>
        </w:tc>
        <w:tc>
          <w:tcPr>
            <w:tcW w:w="4555" w:type="dxa"/>
            <w:vAlign w:val="bottom"/>
          </w:tcPr>
          <w:p w14:paraId="35A1315B" w14:textId="77777777" w:rsidR="006C10A2" w:rsidRPr="00D207E9" w:rsidRDefault="006C10A2" w:rsidP="00CE590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0" w:type="dxa"/>
          </w:tcPr>
          <w:p w14:paraId="03EF531E" w14:textId="77777777" w:rsidR="006C10A2" w:rsidRDefault="006C10A2" w:rsidP="00CE5909"/>
        </w:tc>
        <w:tc>
          <w:tcPr>
            <w:tcW w:w="1415" w:type="dxa"/>
          </w:tcPr>
          <w:p w14:paraId="0F545E53" w14:textId="77777777" w:rsidR="006C10A2" w:rsidRDefault="006C10A2" w:rsidP="00CE5909"/>
        </w:tc>
        <w:tc>
          <w:tcPr>
            <w:tcW w:w="1414" w:type="dxa"/>
          </w:tcPr>
          <w:p w14:paraId="32B34103" w14:textId="77777777" w:rsidR="006C10A2" w:rsidRDefault="006C10A2" w:rsidP="00CE5909"/>
        </w:tc>
        <w:tc>
          <w:tcPr>
            <w:tcW w:w="1399" w:type="dxa"/>
          </w:tcPr>
          <w:p w14:paraId="21D1E609" w14:textId="77777777" w:rsidR="006C10A2" w:rsidRDefault="006C10A2" w:rsidP="00CE5909"/>
        </w:tc>
      </w:tr>
      <w:tr w:rsidR="00FF651F" w14:paraId="034F059F" w14:textId="77777777" w:rsidTr="006C4F49">
        <w:trPr>
          <w:jc w:val="center"/>
        </w:trPr>
        <w:tc>
          <w:tcPr>
            <w:tcW w:w="726" w:type="dxa"/>
          </w:tcPr>
          <w:p w14:paraId="259E6C6E" w14:textId="77777777" w:rsidR="00FF651F" w:rsidRDefault="00FF651F" w:rsidP="00FF651F">
            <w:r>
              <w:t>UO11</w:t>
            </w:r>
          </w:p>
        </w:tc>
        <w:tc>
          <w:tcPr>
            <w:tcW w:w="4555" w:type="dxa"/>
            <w:vAlign w:val="bottom"/>
          </w:tcPr>
          <w:p w14:paraId="49B272B4" w14:textId="6577CCAF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manuel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4B09EC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60" w:type="dxa"/>
            <w:vAlign w:val="center"/>
          </w:tcPr>
          <w:p w14:paraId="5DE74CD0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0D7AB736" w14:textId="5CBD4414" w:rsidR="00FF651F" w:rsidRDefault="00FF651F" w:rsidP="00FF651F"/>
        </w:tc>
        <w:tc>
          <w:tcPr>
            <w:tcW w:w="1414" w:type="dxa"/>
          </w:tcPr>
          <w:p w14:paraId="37D33875" w14:textId="0C7417AF" w:rsidR="00FF651F" w:rsidRDefault="00FF651F" w:rsidP="00FF651F"/>
        </w:tc>
        <w:tc>
          <w:tcPr>
            <w:tcW w:w="1399" w:type="dxa"/>
          </w:tcPr>
          <w:p w14:paraId="3D29AFEE" w14:textId="68547E09" w:rsidR="00FF651F" w:rsidRDefault="00FF651F" w:rsidP="00FF651F"/>
        </w:tc>
      </w:tr>
      <w:tr w:rsidR="00FF651F" w14:paraId="588BC417" w14:textId="77777777" w:rsidTr="006C4F49">
        <w:trPr>
          <w:jc w:val="center"/>
        </w:trPr>
        <w:tc>
          <w:tcPr>
            <w:tcW w:w="726" w:type="dxa"/>
          </w:tcPr>
          <w:p w14:paraId="0997552B" w14:textId="77777777" w:rsidR="00FF651F" w:rsidRDefault="00FF651F" w:rsidP="00FF651F">
            <w:r>
              <w:t>UO12</w:t>
            </w:r>
          </w:p>
        </w:tc>
        <w:tc>
          <w:tcPr>
            <w:tcW w:w="4555" w:type="dxa"/>
            <w:vAlign w:val="bottom"/>
          </w:tcPr>
          <w:p w14:paraId="0DAB1324" w14:textId="31A7379C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Arrachage manuel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4B09EC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60" w:type="dxa"/>
            <w:vAlign w:val="center"/>
          </w:tcPr>
          <w:p w14:paraId="7709FF3E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5591E0CD" w14:textId="5614311B" w:rsidR="00FF651F" w:rsidRDefault="00FF651F" w:rsidP="00FF651F"/>
        </w:tc>
        <w:tc>
          <w:tcPr>
            <w:tcW w:w="1414" w:type="dxa"/>
          </w:tcPr>
          <w:p w14:paraId="5869F0A9" w14:textId="12C2CBE1" w:rsidR="00FF651F" w:rsidRDefault="00FF651F" w:rsidP="00FF651F"/>
        </w:tc>
        <w:tc>
          <w:tcPr>
            <w:tcW w:w="1399" w:type="dxa"/>
          </w:tcPr>
          <w:p w14:paraId="73427B94" w14:textId="63E9933F" w:rsidR="00FF651F" w:rsidRDefault="00FF651F" w:rsidP="00FF651F"/>
        </w:tc>
      </w:tr>
      <w:tr w:rsidR="00FF651F" w14:paraId="1D5D334F" w14:textId="77777777" w:rsidTr="006C4F49">
        <w:trPr>
          <w:jc w:val="center"/>
        </w:trPr>
        <w:tc>
          <w:tcPr>
            <w:tcW w:w="726" w:type="dxa"/>
          </w:tcPr>
          <w:p w14:paraId="04EE92C8" w14:textId="77777777" w:rsidR="00FF651F" w:rsidRDefault="00FF651F" w:rsidP="00FF651F">
            <w:r>
              <w:t>UO13</w:t>
            </w:r>
          </w:p>
        </w:tc>
        <w:tc>
          <w:tcPr>
            <w:tcW w:w="4555" w:type="dxa"/>
            <w:vAlign w:val="bottom"/>
          </w:tcPr>
          <w:p w14:paraId="4F81AFC3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60" w:type="dxa"/>
            <w:vAlign w:val="center"/>
          </w:tcPr>
          <w:p w14:paraId="3D40B304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6207EDC" w14:textId="544ED954" w:rsidR="00FF651F" w:rsidRDefault="00FF651F" w:rsidP="00FF651F"/>
        </w:tc>
        <w:tc>
          <w:tcPr>
            <w:tcW w:w="1414" w:type="dxa"/>
          </w:tcPr>
          <w:p w14:paraId="57AFB907" w14:textId="022B5B01" w:rsidR="00FF651F" w:rsidRDefault="00FF651F" w:rsidP="00FF651F"/>
        </w:tc>
        <w:tc>
          <w:tcPr>
            <w:tcW w:w="1399" w:type="dxa"/>
          </w:tcPr>
          <w:p w14:paraId="0B5A2C2B" w14:textId="5FACC5C1" w:rsidR="00FF651F" w:rsidRDefault="00FF651F" w:rsidP="00FF651F"/>
        </w:tc>
      </w:tr>
      <w:tr w:rsidR="00FF651F" w14:paraId="3541090C" w14:textId="77777777" w:rsidTr="006C4F49">
        <w:trPr>
          <w:jc w:val="center"/>
        </w:trPr>
        <w:tc>
          <w:tcPr>
            <w:tcW w:w="726" w:type="dxa"/>
          </w:tcPr>
          <w:p w14:paraId="1B860E55" w14:textId="77777777" w:rsidR="00FF651F" w:rsidRDefault="00FF651F" w:rsidP="00FF651F">
            <w:r>
              <w:t>UO14</w:t>
            </w:r>
          </w:p>
        </w:tc>
        <w:tc>
          <w:tcPr>
            <w:tcW w:w="4555" w:type="dxa"/>
            <w:vAlign w:val="bottom"/>
          </w:tcPr>
          <w:p w14:paraId="00E081F0" w14:textId="4933833E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60" w:type="dxa"/>
            <w:vAlign w:val="center"/>
          </w:tcPr>
          <w:p w14:paraId="3FE58A5C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63F9D1C6" w14:textId="77925E32" w:rsidR="00FF651F" w:rsidRDefault="00FF651F" w:rsidP="00FF651F"/>
        </w:tc>
        <w:tc>
          <w:tcPr>
            <w:tcW w:w="1414" w:type="dxa"/>
          </w:tcPr>
          <w:p w14:paraId="01F182E2" w14:textId="0A299052" w:rsidR="00FF651F" w:rsidRDefault="00FF651F" w:rsidP="00FF651F"/>
        </w:tc>
        <w:tc>
          <w:tcPr>
            <w:tcW w:w="1399" w:type="dxa"/>
          </w:tcPr>
          <w:p w14:paraId="2936C56F" w14:textId="6FF44C8C" w:rsidR="00FF651F" w:rsidRDefault="00FF651F" w:rsidP="00FF651F"/>
        </w:tc>
      </w:tr>
      <w:tr w:rsidR="00FF651F" w14:paraId="13E04051" w14:textId="77777777" w:rsidTr="006C4F49">
        <w:trPr>
          <w:jc w:val="center"/>
        </w:trPr>
        <w:tc>
          <w:tcPr>
            <w:tcW w:w="726" w:type="dxa"/>
          </w:tcPr>
          <w:p w14:paraId="1B04D40C" w14:textId="77777777" w:rsidR="00FF651F" w:rsidRDefault="00FF651F" w:rsidP="00FF651F">
            <w:r>
              <w:t>UO15</w:t>
            </w:r>
          </w:p>
        </w:tc>
        <w:tc>
          <w:tcPr>
            <w:tcW w:w="4555" w:type="dxa"/>
            <w:vAlign w:val="bottom"/>
          </w:tcPr>
          <w:p w14:paraId="23479D2A" w14:textId="3DD3F5F2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0D650EB5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8F1DCF0" w14:textId="40D0ABC1" w:rsidR="00FF651F" w:rsidRDefault="00FF651F" w:rsidP="00FF651F"/>
        </w:tc>
        <w:tc>
          <w:tcPr>
            <w:tcW w:w="1414" w:type="dxa"/>
          </w:tcPr>
          <w:p w14:paraId="71B5E350" w14:textId="0EA3E68F" w:rsidR="00FF651F" w:rsidRDefault="00FF651F" w:rsidP="00FF651F"/>
        </w:tc>
        <w:tc>
          <w:tcPr>
            <w:tcW w:w="1399" w:type="dxa"/>
          </w:tcPr>
          <w:p w14:paraId="69DE6547" w14:textId="45349E26" w:rsidR="00FF651F" w:rsidRDefault="00FF651F" w:rsidP="00FF651F"/>
        </w:tc>
      </w:tr>
      <w:tr w:rsidR="00FF651F" w14:paraId="0D74B263" w14:textId="77777777" w:rsidTr="006C4F49">
        <w:trPr>
          <w:jc w:val="center"/>
        </w:trPr>
        <w:tc>
          <w:tcPr>
            <w:tcW w:w="726" w:type="dxa"/>
          </w:tcPr>
          <w:p w14:paraId="1D103001" w14:textId="77777777" w:rsidR="00FF651F" w:rsidRDefault="00FF651F" w:rsidP="00FF651F">
            <w:r>
              <w:t>UO16</w:t>
            </w:r>
          </w:p>
        </w:tc>
        <w:tc>
          <w:tcPr>
            <w:tcW w:w="4555" w:type="dxa"/>
            <w:vAlign w:val="bottom"/>
          </w:tcPr>
          <w:p w14:paraId="110E6245" w14:textId="53977E96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FDCA49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EA41A09" w14:textId="348976CB" w:rsidR="00FF651F" w:rsidRDefault="00FF651F" w:rsidP="00FF651F"/>
        </w:tc>
        <w:tc>
          <w:tcPr>
            <w:tcW w:w="1414" w:type="dxa"/>
          </w:tcPr>
          <w:p w14:paraId="7887C6F9" w14:textId="330A7DD1" w:rsidR="00FF651F" w:rsidRDefault="00FF651F" w:rsidP="00FF651F"/>
        </w:tc>
        <w:tc>
          <w:tcPr>
            <w:tcW w:w="1399" w:type="dxa"/>
          </w:tcPr>
          <w:p w14:paraId="0BE93A78" w14:textId="2059E09C" w:rsidR="00FF651F" w:rsidRDefault="00FF651F" w:rsidP="00FF651F"/>
        </w:tc>
      </w:tr>
      <w:tr w:rsidR="00FF651F" w14:paraId="6F182D07" w14:textId="77777777" w:rsidTr="006C4F49">
        <w:trPr>
          <w:jc w:val="center"/>
        </w:trPr>
        <w:tc>
          <w:tcPr>
            <w:tcW w:w="726" w:type="dxa"/>
          </w:tcPr>
          <w:p w14:paraId="50EC3A8F" w14:textId="77777777" w:rsidR="00FF651F" w:rsidRDefault="00FF651F" w:rsidP="00FF651F">
            <w:r>
              <w:t>UO17</w:t>
            </w:r>
          </w:p>
        </w:tc>
        <w:tc>
          <w:tcPr>
            <w:tcW w:w="4555" w:type="dxa"/>
            <w:vAlign w:val="bottom"/>
          </w:tcPr>
          <w:p w14:paraId="118F5B71" w14:textId="6AEFC196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43B3A936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F4812" w14:textId="7F64F251" w:rsidR="00FF651F" w:rsidRDefault="00FF651F" w:rsidP="00FF651F"/>
        </w:tc>
        <w:tc>
          <w:tcPr>
            <w:tcW w:w="1414" w:type="dxa"/>
          </w:tcPr>
          <w:p w14:paraId="6E2CB101" w14:textId="2CE59A80" w:rsidR="00FF651F" w:rsidRDefault="00FF651F" w:rsidP="00FF651F"/>
        </w:tc>
        <w:tc>
          <w:tcPr>
            <w:tcW w:w="1399" w:type="dxa"/>
          </w:tcPr>
          <w:p w14:paraId="438F64BB" w14:textId="189F289C" w:rsidR="00FF651F" w:rsidRDefault="00FF651F" w:rsidP="00FF651F"/>
        </w:tc>
      </w:tr>
      <w:tr w:rsidR="00FF651F" w14:paraId="2463BBA5" w14:textId="77777777" w:rsidTr="006C4F49">
        <w:trPr>
          <w:jc w:val="center"/>
        </w:trPr>
        <w:tc>
          <w:tcPr>
            <w:tcW w:w="726" w:type="dxa"/>
          </w:tcPr>
          <w:p w14:paraId="0D84503F" w14:textId="77777777" w:rsidR="00FF651F" w:rsidRDefault="00FF651F" w:rsidP="00FF651F">
            <w:r>
              <w:t>UO18</w:t>
            </w:r>
          </w:p>
        </w:tc>
        <w:tc>
          <w:tcPr>
            <w:tcW w:w="4555" w:type="dxa"/>
            <w:vAlign w:val="bottom"/>
          </w:tcPr>
          <w:p w14:paraId="2807272D" w14:textId="577CB69B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3576BC38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271F8623" w14:textId="3F8C7179" w:rsidR="00FF651F" w:rsidRDefault="00FF651F" w:rsidP="00FF651F"/>
        </w:tc>
        <w:tc>
          <w:tcPr>
            <w:tcW w:w="1414" w:type="dxa"/>
          </w:tcPr>
          <w:p w14:paraId="7F69C5BA" w14:textId="4B6A13F5" w:rsidR="00FF651F" w:rsidRDefault="00FF651F" w:rsidP="00FF651F"/>
        </w:tc>
        <w:tc>
          <w:tcPr>
            <w:tcW w:w="1399" w:type="dxa"/>
          </w:tcPr>
          <w:p w14:paraId="17D368AF" w14:textId="5EB11B1D" w:rsidR="00FF651F" w:rsidRDefault="00FF651F" w:rsidP="00FF651F"/>
        </w:tc>
      </w:tr>
      <w:tr w:rsidR="00FF651F" w14:paraId="03E07BB6" w14:textId="77777777" w:rsidTr="006C4F49">
        <w:trPr>
          <w:jc w:val="center"/>
        </w:trPr>
        <w:tc>
          <w:tcPr>
            <w:tcW w:w="726" w:type="dxa"/>
          </w:tcPr>
          <w:p w14:paraId="21227A04" w14:textId="77777777" w:rsidR="00FF651F" w:rsidRDefault="00FF651F" w:rsidP="00FF651F">
            <w:r>
              <w:t>UO19</w:t>
            </w:r>
          </w:p>
        </w:tc>
        <w:tc>
          <w:tcPr>
            <w:tcW w:w="4555" w:type="dxa"/>
            <w:vAlign w:val="bottom"/>
          </w:tcPr>
          <w:p w14:paraId="42AFB376" w14:textId="2D929FE1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9847EB2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1AFD61C9" w14:textId="203DB196" w:rsidR="00FF651F" w:rsidRDefault="00FF651F" w:rsidP="00FF651F"/>
        </w:tc>
        <w:tc>
          <w:tcPr>
            <w:tcW w:w="1414" w:type="dxa"/>
          </w:tcPr>
          <w:p w14:paraId="059D1DCF" w14:textId="745FF4C2" w:rsidR="00FF651F" w:rsidRDefault="00FF651F" w:rsidP="00FF651F"/>
        </w:tc>
        <w:tc>
          <w:tcPr>
            <w:tcW w:w="1399" w:type="dxa"/>
          </w:tcPr>
          <w:p w14:paraId="778D541B" w14:textId="09EA1623" w:rsidR="00FF651F" w:rsidRDefault="00FF651F" w:rsidP="00FF651F"/>
        </w:tc>
      </w:tr>
      <w:tr w:rsidR="00FF651F" w14:paraId="02012CB3" w14:textId="77777777" w:rsidTr="000E797E">
        <w:trPr>
          <w:jc w:val="center"/>
        </w:trPr>
        <w:tc>
          <w:tcPr>
            <w:tcW w:w="726" w:type="dxa"/>
          </w:tcPr>
          <w:p w14:paraId="55F697CF" w14:textId="77777777" w:rsidR="00FF651F" w:rsidRDefault="00FF651F" w:rsidP="00FF651F">
            <w:r>
              <w:br w:type="page"/>
              <w:t>UO20</w:t>
            </w:r>
          </w:p>
        </w:tc>
        <w:tc>
          <w:tcPr>
            <w:tcW w:w="4556" w:type="dxa"/>
            <w:vAlign w:val="bottom"/>
          </w:tcPr>
          <w:p w14:paraId="702ABDDB" w14:textId="0215FDE1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4B09EC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59" w:type="dxa"/>
            <w:vAlign w:val="center"/>
          </w:tcPr>
          <w:p w14:paraId="32C27CB6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6A371939" w14:textId="7584D93F" w:rsidR="00FF651F" w:rsidRDefault="00FF651F" w:rsidP="00FF651F"/>
        </w:tc>
        <w:tc>
          <w:tcPr>
            <w:tcW w:w="1414" w:type="dxa"/>
          </w:tcPr>
          <w:p w14:paraId="5ECF8801" w14:textId="1D4830CD" w:rsidR="00FF651F" w:rsidRDefault="00FF651F" w:rsidP="00FF651F"/>
        </w:tc>
        <w:tc>
          <w:tcPr>
            <w:tcW w:w="1399" w:type="dxa"/>
          </w:tcPr>
          <w:p w14:paraId="5AA18892" w14:textId="79D28BC0" w:rsidR="00FF651F" w:rsidRDefault="00FF651F" w:rsidP="00FF651F"/>
        </w:tc>
      </w:tr>
      <w:tr w:rsidR="00FF651F" w14:paraId="4F6C5926" w14:textId="77777777" w:rsidTr="000E797E">
        <w:trPr>
          <w:jc w:val="center"/>
        </w:trPr>
        <w:tc>
          <w:tcPr>
            <w:tcW w:w="726" w:type="dxa"/>
          </w:tcPr>
          <w:p w14:paraId="021C7279" w14:textId="77777777" w:rsidR="00FF651F" w:rsidRDefault="00FF651F" w:rsidP="00FF651F">
            <w:r>
              <w:t>UO21</w:t>
            </w:r>
          </w:p>
        </w:tc>
        <w:tc>
          <w:tcPr>
            <w:tcW w:w="4556" w:type="dxa"/>
            <w:vAlign w:val="bottom"/>
          </w:tcPr>
          <w:p w14:paraId="18603C37" w14:textId="7B87E883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4B09EC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59" w:type="dxa"/>
            <w:vAlign w:val="center"/>
          </w:tcPr>
          <w:p w14:paraId="3EF2D38E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797E">
              <w:t>Unité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</w:p>
        </w:tc>
        <w:tc>
          <w:tcPr>
            <w:tcW w:w="1415" w:type="dxa"/>
          </w:tcPr>
          <w:p w14:paraId="04AACF0B" w14:textId="242ED7CA" w:rsidR="00FF651F" w:rsidRDefault="00FF651F" w:rsidP="00FF651F"/>
        </w:tc>
        <w:tc>
          <w:tcPr>
            <w:tcW w:w="1414" w:type="dxa"/>
          </w:tcPr>
          <w:p w14:paraId="27D57BD7" w14:textId="08EDC1C2" w:rsidR="00FF651F" w:rsidRDefault="00FF651F" w:rsidP="00FF651F"/>
        </w:tc>
        <w:tc>
          <w:tcPr>
            <w:tcW w:w="1399" w:type="dxa"/>
          </w:tcPr>
          <w:p w14:paraId="43FCAC57" w14:textId="048F4F9C" w:rsidR="00FF651F" w:rsidRDefault="00FF651F" w:rsidP="00FF651F"/>
        </w:tc>
      </w:tr>
      <w:tr w:rsidR="00FF651F" w14:paraId="1769DC1C" w14:textId="77777777" w:rsidTr="000E797E">
        <w:trPr>
          <w:jc w:val="center"/>
        </w:trPr>
        <w:tc>
          <w:tcPr>
            <w:tcW w:w="726" w:type="dxa"/>
          </w:tcPr>
          <w:p w14:paraId="0AA4F4F4" w14:textId="77777777" w:rsidR="00FF651F" w:rsidRDefault="00FF651F" w:rsidP="00FF651F">
            <w:r>
              <w:t>UO22</w:t>
            </w:r>
          </w:p>
        </w:tc>
        <w:tc>
          <w:tcPr>
            <w:tcW w:w="4556" w:type="dxa"/>
            <w:vAlign w:val="bottom"/>
          </w:tcPr>
          <w:p w14:paraId="7555E89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59" w:type="dxa"/>
            <w:vAlign w:val="center"/>
          </w:tcPr>
          <w:p w14:paraId="7BC7D7CA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CAE6DC6" w14:textId="40179C27" w:rsidR="00FF651F" w:rsidRDefault="00FF651F" w:rsidP="00FF651F"/>
        </w:tc>
        <w:tc>
          <w:tcPr>
            <w:tcW w:w="1414" w:type="dxa"/>
          </w:tcPr>
          <w:p w14:paraId="0AB6157B" w14:textId="454340BE" w:rsidR="00FF651F" w:rsidRDefault="00FF651F" w:rsidP="00FF651F"/>
        </w:tc>
        <w:tc>
          <w:tcPr>
            <w:tcW w:w="1399" w:type="dxa"/>
          </w:tcPr>
          <w:p w14:paraId="0662CD47" w14:textId="34192F95" w:rsidR="00FF651F" w:rsidRDefault="00FF651F" w:rsidP="00FF651F"/>
        </w:tc>
      </w:tr>
      <w:tr w:rsidR="00FF651F" w14:paraId="701047EB" w14:textId="77777777" w:rsidTr="006C4F49">
        <w:trPr>
          <w:jc w:val="center"/>
        </w:trPr>
        <w:tc>
          <w:tcPr>
            <w:tcW w:w="726" w:type="dxa"/>
          </w:tcPr>
          <w:p w14:paraId="532DE44E" w14:textId="77777777" w:rsidR="00FF651F" w:rsidRDefault="00FF651F" w:rsidP="00FF651F">
            <w:r>
              <w:t>UO23</w:t>
            </w:r>
          </w:p>
        </w:tc>
        <w:tc>
          <w:tcPr>
            <w:tcW w:w="4556" w:type="dxa"/>
            <w:vAlign w:val="bottom"/>
          </w:tcPr>
          <w:p w14:paraId="229C5EC7" w14:textId="35C14C86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circonférence à la base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4B09EC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ou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59" w:type="dxa"/>
            <w:vAlign w:val="center"/>
          </w:tcPr>
          <w:p w14:paraId="63ECB4FC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0AE80656" w14:textId="027D9B10" w:rsidR="00FF651F" w:rsidRDefault="00FF651F" w:rsidP="00FF651F"/>
        </w:tc>
        <w:tc>
          <w:tcPr>
            <w:tcW w:w="1414" w:type="dxa"/>
          </w:tcPr>
          <w:p w14:paraId="0247BC1B" w14:textId="5DC24FD6" w:rsidR="00FF651F" w:rsidRDefault="00FF651F" w:rsidP="00FF651F"/>
        </w:tc>
        <w:tc>
          <w:tcPr>
            <w:tcW w:w="1399" w:type="dxa"/>
          </w:tcPr>
          <w:p w14:paraId="15080764" w14:textId="64CE69EB" w:rsidR="00FF651F" w:rsidRDefault="00FF651F" w:rsidP="00FF651F"/>
        </w:tc>
      </w:tr>
      <w:tr w:rsidR="00FF651F" w14:paraId="5C043744" w14:textId="77777777" w:rsidTr="006C4F49">
        <w:trPr>
          <w:jc w:val="center"/>
        </w:trPr>
        <w:tc>
          <w:tcPr>
            <w:tcW w:w="726" w:type="dxa"/>
          </w:tcPr>
          <w:p w14:paraId="3BA3E2E1" w14:textId="77777777" w:rsidR="00FF651F" w:rsidRDefault="00FF651F" w:rsidP="00FF651F">
            <w:r>
              <w:t>UO24</w:t>
            </w:r>
          </w:p>
        </w:tc>
        <w:tc>
          <w:tcPr>
            <w:tcW w:w="4556" w:type="dxa"/>
            <w:vAlign w:val="bottom"/>
          </w:tcPr>
          <w:p w14:paraId="1943A9C8" w14:textId="64A1966F" w:rsidR="00FF651F" w:rsidRPr="00D207E9" w:rsidRDefault="004B09EC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 et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53D5218A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2749AB4" w14:textId="1C5219FC" w:rsidR="00FF651F" w:rsidRDefault="00FF651F" w:rsidP="00FF651F"/>
        </w:tc>
        <w:tc>
          <w:tcPr>
            <w:tcW w:w="1414" w:type="dxa"/>
          </w:tcPr>
          <w:p w14:paraId="3E5FB0A0" w14:textId="03C7A002" w:rsidR="00FF651F" w:rsidRDefault="00FF651F" w:rsidP="00FF651F"/>
        </w:tc>
        <w:tc>
          <w:tcPr>
            <w:tcW w:w="1399" w:type="dxa"/>
          </w:tcPr>
          <w:p w14:paraId="7807BDAB" w14:textId="27B271E2" w:rsidR="00FF651F" w:rsidRDefault="00FF651F" w:rsidP="00FF651F"/>
        </w:tc>
      </w:tr>
      <w:tr w:rsidR="00FF651F" w14:paraId="79D2840E" w14:textId="77777777" w:rsidTr="006C4F49">
        <w:trPr>
          <w:jc w:val="center"/>
        </w:trPr>
        <w:tc>
          <w:tcPr>
            <w:tcW w:w="726" w:type="dxa"/>
          </w:tcPr>
          <w:p w14:paraId="28C90625" w14:textId="77777777" w:rsidR="00FF651F" w:rsidRDefault="00FF651F" w:rsidP="00FF651F">
            <w:r>
              <w:t>UO25</w:t>
            </w:r>
          </w:p>
        </w:tc>
        <w:tc>
          <w:tcPr>
            <w:tcW w:w="4556" w:type="dxa"/>
            <w:vAlign w:val="bottom"/>
          </w:tcPr>
          <w:p w14:paraId="42FD7622" w14:textId="4F3EAF4D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10A9D524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270F0" w14:textId="760E7BC8" w:rsidR="00FF651F" w:rsidRDefault="00FF651F" w:rsidP="00FF651F"/>
        </w:tc>
        <w:tc>
          <w:tcPr>
            <w:tcW w:w="1414" w:type="dxa"/>
          </w:tcPr>
          <w:p w14:paraId="01937D22" w14:textId="7E0DE4C6" w:rsidR="00FF651F" w:rsidRDefault="00FF651F" w:rsidP="00FF651F"/>
        </w:tc>
        <w:tc>
          <w:tcPr>
            <w:tcW w:w="1399" w:type="dxa"/>
          </w:tcPr>
          <w:p w14:paraId="123441F1" w14:textId="14BBA74D" w:rsidR="00FF651F" w:rsidRDefault="00FF651F" w:rsidP="00FF651F"/>
        </w:tc>
      </w:tr>
      <w:tr w:rsidR="00FF651F" w14:paraId="0FCC4D8A" w14:textId="77777777" w:rsidTr="006C4F49">
        <w:trPr>
          <w:jc w:val="center"/>
        </w:trPr>
        <w:tc>
          <w:tcPr>
            <w:tcW w:w="726" w:type="dxa"/>
          </w:tcPr>
          <w:p w14:paraId="1C20F9B2" w14:textId="77777777" w:rsidR="00FF651F" w:rsidRDefault="00FF651F" w:rsidP="00FF651F">
            <w:r>
              <w:t>UO26</w:t>
            </w:r>
          </w:p>
        </w:tc>
        <w:tc>
          <w:tcPr>
            <w:tcW w:w="4556" w:type="dxa"/>
            <w:vAlign w:val="bottom"/>
          </w:tcPr>
          <w:p w14:paraId="3817F369" w14:textId="1744FC53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09E1E382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9E195F8" w14:textId="5B956A44" w:rsidR="00FF651F" w:rsidRDefault="00FF651F" w:rsidP="00FF651F"/>
        </w:tc>
        <w:tc>
          <w:tcPr>
            <w:tcW w:w="1414" w:type="dxa"/>
          </w:tcPr>
          <w:p w14:paraId="1E431739" w14:textId="033D23DC" w:rsidR="00FF651F" w:rsidRDefault="00FF651F" w:rsidP="00FF651F"/>
        </w:tc>
        <w:tc>
          <w:tcPr>
            <w:tcW w:w="1399" w:type="dxa"/>
          </w:tcPr>
          <w:p w14:paraId="0EDEAE2B" w14:textId="24AFB19A" w:rsidR="00FF651F" w:rsidRDefault="00FF651F" w:rsidP="00FF651F"/>
        </w:tc>
      </w:tr>
      <w:tr w:rsidR="00FF651F" w14:paraId="313B1A60" w14:textId="77777777" w:rsidTr="006C4F49">
        <w:trPr>
          <w:jc w:val="center"/>
        </w:trPr>
        <w:tc>
          <w:tcPr>
            <w:tcW w:w="726" w:type="dxa"/>
          </w:tcPr>
          <w:p w14:paraId="2BC7572A" w14:textId="77777777" w:rsidR="00FF651F" w:rsidRDefault="00FF651F" w:rsidP="00FF651F">
            <w:r>
              <w:lastRenderedPageBreak/>
              <w:t>UO27</w:t>
            </w:r>
          </w:p>
        </w:tc>
        <w:tc>
          <w:tcPr>
            <w:tcW w:w="4556" w:type="dxa"/>
            <w:vAlign w:val="bottom"/>
          </w:tcPr>
          <w:p w14:paraId="1967AA4C" w14:textId="359530F4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38FCD663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6B97752" w14:textId="14C9352F" w:rsidR="00FF651F" w:rsidRDefault="00FF651F" w:rsidP="00FF651F"/>
        </w:tc>
        <w:tc>
          <w:tcPr>
            <w:tcW w:w="1414" w:type="dxa"/>
          </w:tcPr>
          <w:p w14:paraId="24235916" w14:textId="2ABFA27C" w:rsidR="00FF651F" w:rsidRDefault="00FF651F" w:rsidP="00FF651F"/>
        </w:tc>
        <w:tc>
          <w:tcPr>
            <w:tcW w:w="1399" w:type="dxa"/>
          </w:tcPr>
          <w:p w14:paraId="7B1D61BA" w14:textId="0E1A8727" w:rsidR="00FF651F" w:rsidRDefault="00FF651F" w:rsidP="00FF651F"/>
        </w:tc>
      </w:tr>
      <w:tr w:rsidR="00FF651F" w14:paraId="53C9C643" w14:textId="77777777" w:rsidTr="006C4F49">
        <w:trPr>
          <w:jc w:val="center"/>
        </w:trPr>
        <w:tc>
          <w:tcPr>
            <w:tcW w:w="726" w:type="dxa"/>
          </w:tcPr>
          <w:p w14:paraId="436FADD1" w14:textId="77777777" w:rsidR="00FF651F" w:rsidRDefault="00FF651F" w:rsidP="00FF651F">
            <w:r>
              <w:t>UO28</w:t>
            </w:r>
          </w:p>
        </w:tc>
        <w:tc>
          <w:tcPr>
            <w:tcW w:w="4556" w:type="dxa"/>
            <w:vAlign w:val="bottom"/>
          </w:tcPr>
          <w:p w14:paraId="2E6BF5B5" w14:textId="0E24D9AE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4B09EC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7EBDDEDE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51BDABD" w14:textId="52BF9AB5" w:rsidR="00FF651F" w:rsidRDefault="00FF651F" w:rsidP="00FF651F"/>
        </w:tc>
        <w:tc>
          <w:tcPr>
            <w:tcW w:w="1414" w:type="dxa"/>
          </w:tcPr>
          <w:p w14:paraId="28A37AAD" w14:textId="48B494DC" w:rsidR="00FF651F" w:rsidRDefault="00FF651F" w:rsidP="00FF651F"/>
        </w:tc>
        <w:tc>
          <w:tcPr>
            <w:tcW w:w="1399" w:type="dxa"/>
          </w:tcPr>
          <w:p w14:paraId="22A5F58C" w14:textId="060A0027" w:rsidR="00FF651F" w:rsidRDefault="00FF651F" w:rsidP="00FF651F"/>
        </w:tc>
      </w:tr>
      <w:tr w:rsidR="00FF651F" w14:paraId="26F4A34D" w14:textId="77777777" w:rsidTr="0079393A">
        <w:trPr>
          <w:jc w:val="center"/>
        </w:trPr>
        <w:tc>
          <w:tcPr>
            <w:tcW w:w="726" w:type="dxa"/>
          </w:tcPr>
          <w:p w14:paraId="7EC7E056" w14:textId="77777777" w:rsidR="00FF651F" w:rsidRDefault="00FF651F" w:rsidP="00FF651F">
            <w:r>
              <w:t>UO29</w:t>
            </w:r>
          </w:p>
        </w:tc>
        <w:tc>
          <w:tcPr>
            <w:tcW w:w="4556" w:type="dxa"/>
            <w:vAlign w:val="bottom"/>
          </w:tcPr>
          <w:p w14:paraId="54F647F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Evacuation des végétaux par camion pour une demie journée</w:t>
            </w:r>
          </w:p>
        </w:tc>
        <w:tc>
          <w:tcPr>
            <w:tcW w:w="959" w:type="dxa"/>
            <w:vAlign w:val="bottom"/>
          </w:tcPr>
          <w:p w14:paraId="0732B668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1/2 Journée</w:t>
            </w:r>
          </w:p>
        </w:tc>
        <w:tc>
          <w:tcPr>
            <w:tcW w:w="1415" w:type="dxa"/>
          </w:tcPr>
          <w:p w14:paraId="3F8C5CB1" w14:textId="0E512DCB" w:rsidR="00FF651F" w:rsidRDefault="00FF651F" w:rsidP="00FF651F"/>
        </w:tc>
        <w:tc>
          <w:tcPr>
            <w:tcW w:w="1414" w:type="dxa"/>
          </w:tcPr>
          <w:p w14:paraId="06CCD2E3" w14:textId="397666C4" w:rsidR="00FF651F" w:rsidRDefault="00FF651F" w:rsidP="00FF651F"/>
        </w:tc>
        <w:tc>
          <w:tcPr>
            <w:tcW w:w="1399" w:type="dxa"/>
          </w:tcPr>
          <w:p w14:paraId="7AC3071B" w14:textId="1B9EE2FB" w:rsidR="00FF651F" w:rsidRDefault="00FF651F" w:rsidP="00FF651F"/>
        </w:tc>
      </w:tr>
      <w:tr w:rsidR="00FF651F" w14:paraId="143A0533" w14:textId="77777777" w:rsidTr="00FF651F">
        <w:trPr>
          <w:jc w:val="center"/>
        </w:trPr>
        <w:tc>
          <w:tcPr>
            <w:tcW w:w="726" w:type="dxa"/>
          </w:tcPr>
          <w:p w14:paraId="12298AA1" w14:textId="77777777" w:rsidR="00FF651F" w:rsidRDefault="00FF651F" w:rsidP="00FF651F">
            <w:r>
              <w:t>UO30</w:t>
            </w:r>
          </w:p>
        </w:tc>
        <w:tc>
          <w:tcPr>
            <w:tcW w:w="4556" w:type="dxa"/>
            <w:vAlign w:val="bottom"/>
          </w:tcPr>
          <w:p w14:paraId="5EB80B2B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Intervention sur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taillis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très pentu nécessitant du travail encordé </w:t>
            </w:r>
          </w:p>
        </w:tc>
        <w:tc>
          <w:tcPr>
            <w:tcW w:w="959" w:type="dxa"/>
            <w:vAlign w:val="center"/>
          </w:tcPr>
          <w:p w14:paraId="559151C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Journée</w:t>
            </w:r>
          </w:p>
        </w:tc>
        <w:tc>
          <w:tcPr>
            <w:tcW w:w="1415" w:type="dxa"/>
          </w:tcPr>
          <w:p w14:paraId="42FC15DE" w14:textId="57DFA27B" w:rsidR="00FF651F" w:rsidRDefault="00FF651F" w:rsidP="00FF651F"/>
        </w:tc>
        <w:tc>
          <w:tcPr>
            <w:tcW w:w="1414" w:type="dxa"/>
          </w:tcPr>
          <w:p w14:paraId="5BDFAACE" w14:textId="229C0E5C" w:rsidR="00FF651F" w:rsidRDefault="00FF651F" w:rsidP="00FF651F"/>
        </w:tc>
        <w:tc>
          <w:tcPr>
            <w:tcW w:w="1399" w:type="dxa"/>
          </w:tcPr>
          <w:p w14:paraId="2EA893C7" w14:textId="5B568E40" w:rsidR="00FF651F" w:rsidRDefault="00FF651F" w:rsidP="00FF651F"/>
        </w:tc>
      </w:tr>
    </w:tbl>
    <w:p w14:paraId="10E62915" w14:textId="77777777" w:rsidR="00F41F5F" w:rsidRPr="004F2892" w:rsidRDefault="00F41F5F" w:rsidP="00E92D6C">
      <w:pPr>
        <w:spacing w:before="100" w:beforeAutospacing="1" w:after="240"/>
        <w:ind w:left="363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14:paraId="68C2BCE7" w14:textId="7FE436BE" w:rsidR="00F41F5F" w:rsidRDefault="00F41F5F" w:rsidP="00F41F5F">
      <w:pPr>
        <w:pStyle w:val="Paragraphedeliste"/>
        <w:numPr>
          <w:ilvl w:val="0"/>
          <w:numId w:val="3"/>
        </w:numPr>
        <w:rPr>
          <w:rFonts w:cstheme="minorHAnsi"/>
          <w:b/>
        </w:rPr>
      </w:pPr>
      <w:r w:rsidRPr="007314E5">
        <w:rPr>
          <w:rFonts w:cstheme="minorHAnsi"/>
          <w:b/>
        </w:rPr>
        <w:t>Déplacement, traitement et arrachage du végétal positif</w:t>
      </w:r>
    </w:p>
    <w:tbl>
      <w:tblPr>
        <w:tblW w:w="10800" w:type="dxa"/>
        <w:tblCellSpacing w:w="0" w:type="dxa"/>
        <w:tblInd w:w="-71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993"/>
        <w:gridCol w:w="1417"/>
        <w:gridCol w:w="1351"/>
        <w:gridCol w:w="67"/>
        <w:gridCol w:w="1727"/>
      </w:tblGrid>
      <w:tr w:rsidR="004B09EC" w:rsidRPr="004D1D5D" w14:paraId="68001B52" w14:textId="77777777" w:rsidTr="004B09EC">
        <w:trPr>
          <w:trHeight w:val="28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3751991A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hideMark/>
          </w:tcPr>
          <w:p w14:paraId="506B594E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4B09EC">
              <w:rPr>
                <w:rFonts w:eastAsia="Times New Roman" w:cstheme="minorHAnsi"/>
                <w:lang w:eastAsia="fr-FR"/>
              </w:rPr>
              <w:t>NATURE DE LA PRESTATION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414DDD87" w14:textId="77777777" w:rsidR="004B09EC" w:rsidRPr="004B09EC" w:rsidRDefault="004B09EC" w:rsidP="004B09EC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633855DD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4B09EC">
              <w:rPr>
                <w:rFonts w:eastAsia="Times New Roman" w:cstheme="minorHAnsi"/>
                <w:lang w:eastAsia="fr-FR"/>
              </w:rPr>
              <w:t>PRIX HT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0342E69E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4B09EC">
              <w:rPr>
                <w:rFonts w:eastAsia="Times New Roman" w:cstheme="minorHAnsi"/>
                <w:lang w:eastAsia="fr-FR"/>
              </w:rPr>
              <w:t>TVA 20%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</w:tcPr>
          <w:p w14:paraId="3895DB05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4B09EC">
              <w:rPr>
                <w:rFonts w:eastAsia="Times New Roman" w:cstheme="minorHAnsi"/>
                <w:lang w:eastAsia="fr-FR"/>
              </w:rPr>
              <w:t>PRIX TTC</w:t>
            </w:r>
          </w:p>
        </w:tc>
      </w:tr>
      <w:tr w:rsidR="004B09EC" w14:paraId="137B8E4C" w14:textId="77777777" w:rsidTr="004B09EC">
        <w:trPr>
          <w:trHeight w:val="28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6724F4B9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FCD588B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3CA7F39" w14:textId="77777777" w:rsidR="004B09EC" w:rsidRPr="004B09EC" w:rsidRDefault="004B09EC" w:rsidP="004B09EC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A7F866D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2954B979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325C2170" w14:textId="77777777" w:rsidR="004B09EC" w:rsidRPr="004B09EC" w:rsidRDefault="004B09EC" w:rsidP="004B09E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7314E5" w:rsidRPr="007314E5" w14:paraId="3A1F0B98" w14:textId="77777777" w:rsidTr="004B09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709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11D5E58E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UO31</w:t>
            </w:r>
          </w:p>
        </w:tc>
        <w:tc>
          <w:tcPr>
            <w:tcW w:w="4536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5D420D2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 xml:space="preserve">Par foyer : déplacement, traitement du ou des végétaux positifs, arrachage de végétaux de petites tailles de type Lavande, Osteospermum etc Evacuation et incinération selon la procédure. </w:t>
            </w:r>
          </w:p>
        </w:tc>
        <w:tc>
          <w:tcPr>
            <w:tcW w:w="993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45FC06E2" w14:textId="77777777" w:rsidR="00F41F5F" w:rsidRPr="007314E5" w:rsidRDefault="00F41F5F" w:rsidP="004B09EC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7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70A0E9D6" w14:textId="41E1F445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6837997F" w14:textId="14A2BAB8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7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38088690" w14:textId="39693854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7314E5" w:rsidRPr="007314E5" w14:paraId="1480F0C4" w14:textId="77777777" w:rsidTr="004B09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709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40C926C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UO32</w:t>
            </w:r>
          </w:p>
        </w:tc>
        <w:tc>
          <w:tcPr>
            <w:tcW w:w="4536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15A08AA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Par foyer : déplacement, traitement du ou des végétaux positifs, arrachage ou coupe et dévitalisation de végétaux de taille moyenne de type Euryops, Polygala etc Evacuation et incinération selon la procédure.</w:t>
            </w:r>
          </w:p>
        </w:tc>
        <w:tc>
          <w:tcPr>
            <w:tcW w:w="993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760B038C" w14:textId="77777777" w:rsidR="00F41F5F" w:rsidRPr="007314E5" w:rsidRDefault="00F41F5F" w:rsidP="004B09EC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7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F940EFE" w14:textId="025D60D6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8" w:type="dxa"/>
            <w:gridSpan w:val="2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0E0FF254" w14:textId="78A23879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27" w:type="dxa"/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4D04202" w14:textId="1464C33A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E92D6C" w:rsidRPr="00F41F5F" w14:paraId="3FA17EA8" w14:textId="77777777" w:rsidTr="004B09E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tblCellSpacing w:w="0" w:type="dxa"/>
          <w:jc w:val="center"/>
        </w:trPr>
        <w:tc>
          <w:tcPr>
            <w:tcW w:w="623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13EDC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768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5457B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9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74512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3184D8EF" w14:textId="77777777" w:rsidR="00E92D6C" w:rsidRPr="00F41F5F" w:rsidRDefault="00E92D6C" w:rsidP="00E92D6C">
      <w:pPr>
        <w:spacing w:before="100" w:beforeAutospacing="1" w:after="240"/>
        <w:rPr>
          <w:rFonts w:eastAsia="Times New Roman" w:cstheme="minorHAnsi"/>
          <w:lang w:eastAsia="fr-FR"/>
        </w:rPr>
      </w:pPr>
    </w:p>
    <w:p w14:paraId="508323DD" w14:textId="77777777" w:rsidR="00E92D6C" w:rsidRPr="00F41F5F" w:rsidRDefault="00E92D6C" w:rsidP="006C10A2">
      <w:pPr>
        <w:rPr>
          <w:rFonts w:cstheme="minorHAnsi"/>
        </w:rPr>
      </w:pPr>
    </w:p>
    <w:p w14:paraId="5203A35C" w14:textId="77777777" w:rsidR="006C10A2" w:rsidRPr="00F41F5F" w:rsidRDefault="006C10A2" w:rsidP="0069012A">
      <w:pPr>
        <w:rPr>
          <w:rFonts w:cstheme="minorHAnsi"/>
        </w:rPr>
      </w:pPr>
    </w:p>
    <w:p w14:paraId="709EE499" w14:textId="77777777" w:rsidR="006C10A2" w:rsidRPr="00F41F5F" w:rsidRDefault="006C10A2" w:rsidP="0069012A">
      <w:pPr>
        <w:rPr>
          <w:rFonts w:cstheme="minorHAnsi"/>
        </w:rPr>
      </w:pPr>
    </w:p>
    <w:p w14:paraId="1AB4BC2B" w14:textId="77777777" w:rsidR="0069012A" w:rsidRPr="00F41F5F" w:rsidRDefault="0069012A" w:rsidP="0069012A">
      <w:pPr>
        <w:rPr>
          <w:rFonts w:cstheme="minorHAnsi"/>
        </w:rPr>
      </w:pPr>
    </w:p>
    <w:p w14:paraId="22A37765" w14:textId="77777777" w:rsidR="0069012A" w:rsidRPr="00F41F5F" w:rsidRDefault="0069012A">
      <w:pPr>
        <w:rPr>
          <w:rFonts w:cstheme="minorHAnsi"/>
        </w:rPr>
      </w:pPr>
    </w:p>
    <w:sectPr w:rsidR="0069012A" w:rsidRPr="00F41F5F" w:rsidSect="004B09E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89FD" w14:textId="77777777" w:rsidR="00964522" w:rsidRDefault="00964522" w:rsidP="00FF651F">
      <w:pPr>
        <w:spacing w:after="0" w:line="240" w:lineRule="auto"/>
      </w:pPr>
      <w:r>
        <w:separator/>
      </w:r>
    </w:p>
  </w:endnote>
  <w:endnote w:type="continuationSeparator" w:id="0">
    <w:p w14:paraId="668AF96B" w14:textId="77777777" w:rsidR="00964522" w:rsidRDefault="00964522" w:rsidP="00FF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834529"/>
      <w:docPartObj>
        <w:docPartGallery w:val="Page Numbers (Bottom of Page)"/>
        <w:docPartUnique/>
      </w:docPartObj>
    </w:sdtPr>
    <w:sdtEndPr/>
    <w:sdtContent>
      <w:p w14:paraId="192C5B9E" w14:textId="77777777" w:rsidR="00FF651F" w:rsidRDefault="00FF651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127">
          <w:rPr>
            <w:noProof/>
          </w:rPr>
          <w:t>3</w:t>
        </w:r>
        <w:r>
          <w:fldChar w:fldCharType="end"/>
        </w:r>
      </w:p>
    </w:sdtContent>
  </w:sdt>
  <w:p w14:paraId="55C381B5" w14:textId="77777777" w:rsidR="00FF651F" w:rsidRDefault="00FF65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EE58" w14:textId="77777777" w:rsidR="00964522" w:rsidRDefault="00964522" w:rsidP="00FF651F">
      <w:pPr>
        <w:spacing w:after="0" w:line="240" w:lineRule="auto"/>
      </w:pPr>
      <w:r>
        <w:separator/>
      </w:r>
    </w:p>
  </w:footnote>
  <w:footnote w:type="continuationSeparator" w:id="0">
    <w:p w14:paraId="0FD0088C" w14:textId="77777777" w:rsidR="00964522" w:rsidRDefault="00964522" w:rsidP="00FF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477D3"/>
    <w:multiLevelType w:val="hybridMultilevel"/>
    <w:tmpl w:val="B748CD0E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8C4"/>
    <w:multiLevelType w:val="hybridMultilevel"/>
    <w:tmpl w:val="8F36993C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7891"/>
    <w:multiLevelType w:val="hybridMultilevel"/>
    <w:tmpl w:val="71F08C7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4E78"/>
    <w:multiLevelType w:val="hybridMultilevel"/>
    <w:tmpl w:val="44F6F432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1343D"/>
    <w:multiLevelType w:val="hybridMultilevel"/>
    <w:tmpl w:val="164A866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2A"/>
    <w:rsid w:val="000E797E"/>
    <w:rsid w:val="001606CF"/>
    <w:rsid w:val="00493F98"/>
    <w:rsid w:val="004B09EC"/>
    <w:rsid w:val="004D1D5D"/>
    <w:rsid w:val="004F14DC"/>
    <w:rsid w:val="004F2892"/>
    <w:rsid w:val="0069012A"/>
    <w:rsid w:val="00694083"/>
    <w:rsid w:val="006C10A2"/>
    <w:rsid w:val="006C4F49"/>
    <w:rsid w:val="007314E5"/>
    <w:rsid w:val="008567E1"/>
    <w:rsid w:val="008579B7"/>
    <w:rsid w:val="00873906"/>
    <w:rsid w:val="008C231E"/>
    <w:rsid w:val="00964522"/>
    <w:rsid w:val="00974E9B"/>
    <w:rsid w:val="00C12127"/>
    <w:rsid w:val="00CA27C9"/>
    <w:rsid w:val="00E92A3B"/>
    <w:rsid w:val="00E92D6C"/>
    <w:rsid w:val="00F41F5F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FE64"/>
  <w15:chartTrackingRefBased/>
  <w15:docId w15:val="{0A536FEF-03EA-467B-AEDD-A73AFE43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0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651F"/>
  </w:style>
  <w:style w:type="paragraph" w:styleId="Pieddepage">
    <w:name w:val="footer"/>
    <w:basedOn w:val="Normal"/>
    <w:link w:val="Pieddepag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651F"/>
  </w:style>
  <w:style w:type="paragraph" w:styleId="NormalWeb">
    <w:name w:val="Normal (Web)"/>
    <w:basedOn w:val="Normal"/>
    <w:uiPriority w:val="99"/>
    <w:semiHidden/>
    <w:unhideWhenUsed/>
    <w:rsid w:val="00E92D6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Brieg ELLION</dc:creator>
  <cp:keywords/>
  <dc:description/>
  <cp:lastModifiedBy>Brieg ELLION</cp:lastModifiedBy>
  <cp:revision>3</cp:revision>
  <dcterms:created xsi:type="dcterms:W3CDTF">2026-01-14T12:19:00Z</dcterms:created>
  <dcterms:modified xsi:type="dcterms:W3CDTF">2026-01-27T13:18:00Z</dcterms:modified>
</cp:coreProperties>
</file>